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2" w:rsidRDefault="009B0072" w:rsidP="00BF7E5A">
      <w:pPr>
        <w:shd w:val="clear" w:color="auto" w:fill="FFFFFF"/>
        <w:spacing w:after="30" w:line="240" w:lineRule="atLeast"/>
        <w:ind w:left="-28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F89" w:rsidRDefault="00FC0F89" w:rsidP="00FC0F89">
      <w:r w:rsidRPr="00683EC0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04" w:rsidRPr="00EC1604" w:rsidRDefault="00EC1604" w:rsidP="00F83123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04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83123">
        <w:rPr>
          <w:rFonts w:ascii="Times New Roman" w:hAnsi="Times New Roman" w:cs="Times New Roman"/>
          <w:b/>
          <w:sz w:val="28"/>
          <w:szCs w:val="28"/>
        </w:rPr>
        <w:t xml:space="preserve">оказывает </w:t>
      </w:r>
      <w:r w:rsidRPr="00EC1604">
        <w:rPr>
          <w:rFonts w:ascii="Times New Roman" w:hAnsi="Times New Roman" w:cs="Times New Roman"/>
          <w:b/>
          <w:sz w:val="28"/>
          <w:szCs w:val="28"/>
        </w:rPr>
        <w:t>консультационные услуги в сфере недвижимости</w:t>
      </w:r>
    </w:p>
    <w:p w:rsidR="00F83123" w:rsidRPr="00EC1604" w:rsidRDefault="00EC1604" w:rsidP="00AD65D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604">
        <w:rPr>
          <w:rFonts w:ascii="Times New Roman" w:hAnsi="Times New Roman" w:cs="Times New Roman"/>
          <w:i/>
          <w:sz w:val="28"/>
          <w:szCs w:val="28"/>
        </w:rPr>
        <w:t>Кадастровая палата Адыге</w:t>
      </w:r>
      <w:r w:rsidR="00F83123">
        <w:rPr>
          <w:rFonts w:ascii="Times New Roman" w:hAnsi="Times New Roman" w:cs="Times New Roman"/>
          <w:i/>
          <w:sz w:val="28"/>
          <w:szCs w:val="28"/>
        </w:rPr>
        <w:t>и</w:t>
      </w:r>
      <w:r w:rsidRPr="00EC1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123">
        <w:rPr>
          <w:rFonts w:ascii="Times New Roman" w:hAnsi="Times New Roman" w:cs="Times New Roman"/>
          <w:i/>
          <w:sz w:val="28"/>
          <w:szCs w:val="28"/>
        </w:rPr>
        <w:t>поможет</w:t>
      </w:r>
      <w:r w:rsidRPr="00EC1604">
        <w:rPr>
          <w:rFonts w:ascii="Times New Roman" w:hAnsi="Times New Roman" w:cs="Times New Roman"/>
          <w:i/>
          <w:sz w:val="28"/>
          <w:szCs w:val="28"/>
        </w:rPr>
        <w:t xml:space="preserve"> жителям республики качественно подготовить документы для имущественной сделки. </w:t>
      </w:r>
    </w:p>
    <w:p w:rsidR="00AD65DB" w:rsidRPr="005F072B" w:rsidRDefault="00AD65DB" w:rsidP="00AD65D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>Квалифицированные</w:t>
      </w:r>
      <w:r w:rsidR="00EC1604" w:rsidRPr="005F072B">
        <w:rPr>
          <w:rFonts w:ascii="Times New Roman" w:hAnsi="Times New Roman" w:cs="Times New Roman"/>
          <w:b/>
          <w:sz w:val="28"/>
          <w:szCs w:val="28"/>
        </w:rPr>
        <w:t xml:space="preserve"> специалисты состав</w:t>
      </w:r>
      <w:r w:rsidR="00F83123" w:rsidRPr="005F072B">
        <w:rPr>
          <w:rFonts w:ascii="Times New Roman" w:hAnsi="Times New Roman" w:cs="Times New Roman"/>
          <w:b/>
          <w:sz w:val="28"/>
          <w:szCs w:val="28"/>
        </w:rPr>
        <w:t>я</w:t>
      </w:r>
      <w:r w:rsidR="00EC1604" w:rsidRPr="005F072B">
        <w:rPr>
          <w:rFonts w:ascii="Times New Roman" w:hAnsi="Times New Roman" w:cs="Times New Roman"/>
          <w:b/>
          <w:sz w:val="28"/>
          <w:szCs w:val="28"/>
        </w:rPr>
        <w:t xml:space="preserve">т договора на </w:t>
      </w:r>
      <w:r w:rsidR="005F072B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EC1604" w:rsidRPr="005F072B">
        <w:rPr>
          <w:rFonts w:ascii="Times New Roman" w:hAnsi="Times New Roman" w:cs="Times New Roman"/>
          <w:b/>
          <w:sz w:val="28"/>
          <w:szCs w:val="28"/>
        </w:rPr>
        <w:t>виды сделок,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 и т. д.</w:t>
      </w:r>
      <w:r w:rsidRPr="005F072B">
        <w:rPr>
          <w:rFonts w:ascii="Times New Roman" w:hAnsi="Times New Roman" w:cs="Times New Roman"/>
          <w:b/>
          <w:sz w:val="28"/>
          <w:szCs w:val="28"/>
        </w:rPr>
        <w:t xml:space="preserve"> Также окажут консультационную помощь по составу пакета документов, при оформлении прав на квартиры, гаражи, земельные участки, здания, сооружения, помещения, машино-места, объекты незавершенного строительства (приватизация, право собственности, сделки с недвижимостью).</w:t>
      </w:r>
      <w:r w:rsidRPr="005F07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 xml:space="preserve">Чтобы воспользоваться консультацией по вопросам, касающимся операций с недвижимостью, Вы можете обратиться в любой офис Кадастровой палаты на территории республики. 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 xml:space="preserve"> Получить подробную информацию о порядке получения консультационных услуг, оказываемых Кадастровой палатой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604">
        <w:rPr>
          <w:rFonts w:ascii="Times New Roman" w:hAnsi="Times New Roman" w:cs="Times New Roman"/>
          <w:sz w:val="28"/>
          <w:szCs w:val="28"/>
        </w:rPr>
        <w:t xml:space="preserve"> Адыгея, можно по телефонам: 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>8(8772)59-30-46(2235)   г. Майкоп, ул. Юннатов 9Д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>8(8772)59-30-46(4042)</w:t>
      </w:r>
      <w:r w:rsidRPr="00EC1604">
        <w:rPr>
          <w:rFonts w:ascii="Times New Roman" w:hAnsi="Times New Roman" w:cs="Times New Roman"/>
          <w:sz w:val="28"/>
          <w:szCs w:val="28"/>
        </w:rPr>
        <w:tab/>
        <w:t>Майкопский р-н п. Тульский,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04">
        <w:rPr>
          <w:rFonts w:ascii="Times New Roman" w:hAnsi="Times New Roman" w:cs="Times New Roman"/>
          <w:sz w:val="28"/>
          <w:szCs w:val="28"/>
        </w:rPr>
        <w:t>Школьная, 24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lastRenderedPageBreak/>
        <w:t>8(8772)59-30-46(4082)</w:t>
      </w:r>
      <w:r w:rsidRPr="00EC1604">
        <w:rPr>
          <w:rFonts w:ascii="Times New Roman" w:hAnsi="Times New Roman" w:cs="Times New Roman"/>
          <w:sz w:val="28"/>
          <w:szCs w:val="28"/>
        </w:rPr>
        <w:tab/>
        <w:t>г. Майкоп ул. Жуковского, 54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>8(8772)59-30-46(4011)</w:t>
      </w:r>
      <w:r w:rsidRPr="00EC1604">
        <w:rPr>
          <w:rFonts w:ascii="Times New Roman" w:hAnsi="Times New Roman" w:cs="Times New Roman"/>
          <w:sz w:val="28"/>
          <w:szCs w:val="28"/>
        </w:rPr>
        <w:tab/>
        <w:t>Гиагинский р-н ст. Гиагинская ул.Почтовая,38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>8(8772)59-30-46(4074)</w:t>
      </w:r>
      <w:r w:rsidRPr="00EC1604">
        <w:rPr>
          <w:rFonts w:ascii="Times New Roman" w:hAnsi="Times New Roman" w:cs="Times New Roman"/>
          <w:sz w:val="28"/>
          <w:szCs w:val="28"/>
        </w:rPr>
        <w:tab/>
        <w:t>Шовгеновский р-н а.Хакуринохабль ул.Шовгенова,14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>8(8772)59-30-46(4022)</w:t>
      </w:r>
      <w:r w:rsidRPr="00EC1604">
        <w:rPr>
          <w:rFonts w:ascii="Times New Roman" w:hAnsi="Times New Roman" w:cs="Times New Roman"/>
          <w:sz w:val="28"/>
          <w:szCs w:val="28"/>
        </w:rPr>
        <w:tab/>
        <w:t>Кошехабльский р-н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04">
        <w:rPr>
          <w:rFonts w:ascii="Times New Roman" w:hAnsi="Times New Roman" w:cs="Times New Roman"/>
          <w:sz w:val="28"/>
          <w:szCs w:val="28"/>
        </w:rPr>
        <w:t>Кошехабль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04">
        <w:rPr>
          <w:rFonts w:ascii="Times New Roman" w:hAnsi="Times New Roman" w:cs="Times New Roman"/>
          <w:sz w:val="28"/>
          <w:szCs w:val="28"/>
        </w:rPr>
        <w:t>Дружбы народов,57</w:t>
      </w:r>
    </w:p>
    <w:p w:rsidR="00EC1604" w:rsidRPr="00EC1604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>8(8772)59-30-46(4062)</w:t>
      </w:r>
      <w:r w:rsidRPr="00EC1604">
        <w:rPr>
          <w:rFonts w:ascii="Times New Roman" w:hAnsi="Times New Roman" w:cs="Times New Roman"/>
          <w:sz w:val="28"/>
          <w:szCs w:val="28"/>
        </w:rPr>
        <w:tab/>
        <w:t>Теучежский р-н а. Понежукай ул. Ленина,71</w:t>
      </w:r>
    </w:p>
    <w:p w:rsidR="00EC1604" w:rsidRPr="00E63EB6" w:rsidRDefault="00EC1604" w:rsidP="00EC16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>8(8772)59-30-46(4052)</w:t>
      </w:r>
      <w:r w:rsidRPr="00EC1604">
        <w:rPr>
          <w:rFonts w:ascii="Times New Roman" w:hAnsi="Times New Roman" w:cs="Times New Roman"/>
          <w:sz w:val="28"/>
          <w:szCs w:val="28"/>
        </w:rPr>
        <w:tab/>
        <w:t>Тахтамукайский р-н а. Тахтамукай ул. Совмена, 17/1</w:t>
      </w:r>
    </w:p>
    <w:p w:rsidR="005F072B" w:rsidRDefault="002F134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4">
        <w:rPr>
          <w:rFonts w:ascii="Times New Roman" w:hAnsi="Times New Roman" w:cs="Times New Roman"/>
          <w:sz w:val="28"/>
          <w:szCs w:val="28"/>
        </w:rPr>
        <w:t>8(8772)59-30-46(4052)</w:t>
      </w:r>
      <w:r w:rsidR="005F072B">
        <w:rPr>
          <w:rFonts w:ascii="Times New Roman" w:hAnsi="Times New Roman" w:cs="Times New Roman"/>
          <w:sz w:val="28"/>
          <w:szCs w:val="28"/>
        </w:rPr>
        <w:t xml:space="preserve"> </w:t>
      </w:r>
      <w:r w:rsidR="005F072B" w:rsidRPr="00EC1604">
        <w:rPr>
          <w:rFonts w:ascii="Times New Roman" w:hAnsi="Times New Roman" w:cs="Times New Roman"/>
          <w:sz w:val="28"/>
          <w:szCs w:val="28"/>
        </w:rPr>
        <w:t>Тахтамукайский р-н</w:t>
      </w:r>
      <w:r w:rsidR="005F072B" w:rsidRPr="005F072B">
        <w:rPr>
          <w:rFonts w:ascii="Times New Roman" w:hAnsi="Times New Roman" w:cs="Times New Roman"/>
          <w:sz w:val="28"/>
          <w:szCs w:val="28"/>
        </w:rPr>
        <w:t xml:space="preserve"> </w:t>
      </w:r>
      <w:r w:rsidR="005F072B">
        <w:rPr>
          <w:rFonts w:ascii="Times New Roman" w:hAnsi="Times New Roman" w:cs="Times New Roman"/>
          <w:sz w:val="28"/>
          <w:szCs w:val="28"/>
        </w:rPr>
        <w:t>Я</w:t>
      </w:r>
      <w:r w:rsidR="005F072B" w:rsidRPr="005F072B">
        <w:rPr>
          <w:rFonts w:ascii="Times New Roman" w:hAnsi="Times New Roman" w:cs="Times New Roman"/>
          <w:sz w:val="28"/>
          <w:szCs w:val="28"/>
        </w:rPr>
        <w:t xml:space="preserve">блоновский ул. Гагарина 41/1 </w:t>
      </w:r>
    </w:p>
    <w:p w:rsidR="00CA6885" w:rsidRPr="00CA6885" w:rsidRDefault="005F072B" w:rsidP="005F07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2B">
        <w:rPr>
          <w:rFonts w:ascii="Times New Roman" w:hAnsi="Times New Roman" w:cs="Times New Roman"/>
          <w:sz w:val="28"/>
          <w:szCs w:val="28"/>
        </w:rPr>
        <w:t>8(8772)59-30-46(40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072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2B">
        <w:rPr>
          <w:rFonts w:ascii="Times New Roman" w:hAnsi="Times New Roman" w:cs="Times New Roman"/>
          <w:sz w:val="28"/>
          <w:szCs w:val="28"/>
        </w:rPr>
        <w:t xml:space="preserve">Адыгейск ул. Советская, 2· </w:t>
      </w:r>
    </w:p>
    <w:p w:rsidR="00CA6885" w:rsidRDefault="00CA6885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6" w:rsidRDefault="00E63EB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6" w:rsidRDefault="00E63EB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6" w:rsidRDefault="00E63EB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6" w:rsidRDefault="00E63EB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85" w:rsidRDefault="00CA6885" w:rsidP="00EC160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85" w:rsidRPr="00BF4206" w:rsidRDefault="00CA6885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7F" w:rsidRDefault="0040187F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FC0F89" w:rsidRPr="000B3217" w:rsidSect="00E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17" w:rsidRDefault="00730817" w:rsidP="00F83123">
      <w:pPr>
        <w:spacing w:after="0" w:line="240" w:lineRule="auto"/>
      </w:pPr>
      <w:r>
        <w:separator/>
      </w:r>
    </w:p>
  </w:endnote>
  <w:endnote w:type="continuationSeparator" w:id="1">
    <w:p w:rsidR="00730817" w:rsidRDefault="00730817" w:rsidP="00F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17" w:rsidRDefault="00730817" w:rsidP="00F83123">
      <w:pPr>
        <w:spacing w:after="0" w:line="240" w:lineRule="auto"/>
      </w:pPr>
      <w:r>
        <w:separator/>
      </w:r>
    </w:p>
  </w:footnote>
  <w:footnote w:type="continuationSeparator" w:id="1">
    <w:p w:rsidR="00730817" w:rsidRDefault="00730817" w:rsidP="00F8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765"/>
    <w:rsid w:val="000C3AE0"/>
    <w:rsid w:val="00255A11"/>
    <w:rsid w:val="002D079D"/>
    <w:rsid w:val="002F1345"/>
    <w:rsid w:val="00315A3F"/>
    <w:rsid w:val="0034235B"/>
    <w:rsid w:val="0034254A"/>
    <w:rsid w:val="003720AF"/>
    <w:rsid w:val="00382451"/>
    <w:rsid w:val="00392BF1"/>
    <w:rsid w:val="003C54BD"/>
    <w:rsid w:val="0040187F"/>
    <w:rsid w:val="00471E47"/>
    <w:rsid w:val="00473265"/>
    <w:rsid w:val="0052307C"/>
    <w:rsid w:val="005478B4"/>
    <w:rsid w:val="005F072B"/>
    <w:rsid w:val="00642765"/>
    <w:rsid w:val="0064278A"/>
    <w:rsid w:val="00730817"/>
    <w:rsid w:val="007722C4"/>
    <w:rsid w:val="007913E1"/>
    <w:rsid w:val="00806F03"/>
    <w:rsid w:val="00821EA4"/>
    <w:rsid w:val="0084503F"/>
    <w:rsid w:val="009B0072"/>
    <w:rsid w:val="00A429DB"/>
    <w:rsid w:val="00A73E27"/>
    <w:rsid w:val="00AD65DB"/>
    <w:rsid w:val="00B3362D"/>
    <w:rsid w:val="00B54124"/>
    <w:rsid w:val="00BF4206"/>
    <w:rsid w:val="00BF7E5A"/>
    <w:rsid w:val="00CA6885"/>
    <w:rsid w:val="00CF4163"/>
    <w:rsid w:val="00D361F6"/>
    <w:rsid w:val="00E1598B"/>
    <w:rsid w:val="00E63EB6"/>
    <w:rsid w:val="00E72E28"/>
    <w:rsid w:val="00EA6CA5"/>
    <w:rsid w:val="00EC1604"/>
    <w:rsid w:val="00ED3D77"/>
    <w:rsid w:val="00F83123"/>
    <w:rsid w:val="00FA0C85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123"/>
  </w:style>
  <w:style w:type="paragraph" w:styleId="a8">
    <w:name w:val="footer"/>
    <w:basedOn w:val="a"/>
    <w:link w:val="a9"/>
    <w:uiPriority w:val="99"/>
    <w:semiHidden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Ромирос</cp:lastModifiedBy>
  <cp:revision>4</cp:revision>
  <dcterms:created xsi:type="dcterms:W3CDTF">2020-07-31T08:51:00Z</dcterms:created>
  <dcterms:modified xsi:type="dcterms:W3CDTF">2020-07-31T11:08:00Z</dcterms:modified>
</cp:coreProperties>
</file>